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EA5" w:rsidRPr="00F74EA5" w:rsidRDefault="00F74EA5" w:rsidP="009C680E">
      <w:pPr>
        <w:spacing w:after="0"/>
        <w:jc w:val="both"/>
        <w:rPr>
          <w:b/>
          <w:i/>
          <w:color w:val="000000" w:themeColor="text1"/>
          <w:sz w:val="32"/>
          <w:szCs w:val="32"/>
        </w:rPr>
      </w:pPr>
      <w:proofErr w:type="spellStart"/>
      <w:r w:rsidRPr="00F74EA5">
        <w:rPr>
          <w:rStyle w:val="a6"/>
          <w:b/>
          <w:i w:val="0"/>
          <w:color w:val="000000" w:themeColor="text1"/>
          <w:sz w:val="32"/>
          <w:szCs w:val="32"/>
        </w:rPr>
        <w:t>Ὄ</w:t>
      </w:r>
      <w:r w:rsidR="00715B25" w:rsidRPr="00F74EA5">
        <w:rPr>
          <w:rStyle w:val="a6"/>
          <w:b/>
          <w:i w:val="0"/>
          <w:color w:val="000000" w:themeColor="text1"/>
          <w:sz w:val="32"/>
          <w:szCs w:val="32"/>
        </w:rPr>
        <w:t>λβιος</w:t>
      </w:r>
      <w:proofErr w:type="spellEnd"/>
      <w:r w:rsidR="00430A88" w:rsidRPr="00F74EA5">
        <w:rPr>
          <w:rStyle w:val="a6"/>
          <w:b/>
          <w:i w:val="0"/>
          <w:color w:val="000000" w:themeColor="text1"/>
          <w:sz w:val="32"/>
          <w:szCs w:val="32"/>
        </w:rPr>
        <w:t xml:space="preserve"> </w:t>
      </w:r>
      <w:proofErr w:type="spellStart"/>
      <w:r w:rsidR="00430A88" w:rsidRPr="00F74EA5">
        <w:rPr>
          <w:rStyle w:val="a6"/>
          <w:b/>
          <w:i w:val="0"/>
          <w:color w:val="000000" w:themeColor="text1"/>
          <w:sz w:val="32"/>
          <w:szCs w:val="32"/>
        </w:rPr>
        <w:t>ὅστις</w:t>
      </w:r>
      <w:proofErr w:type="spellEnd"/>
      <w:r w:rsidR="00430A88" w:rsidRPr="00F74EA5">
        <w:rPr>
          <w:rStyle w:val="acopre"/>
          <w:b/>
          <w:i/>
          <w:color w:val="000000" w:themeColor="text1"/>
          <w:sz w:val="32"/>
          <w:szCs w:val="32"/>
        </w:rPr>
        <w:t xml:space="preserve"> </w:t>
      </w:r>
      <w:proofErr w:type="spellStart"/>
      <w:r w:rsidR="00430A88" w:rsidRPr="00F74EA5">
        <w:rPr>
          <w:rStyle w:val="acopre"/>
          <w:b/>
          <w:i/>
          <w:color w:val="000000" w:themeColor="text1"/>
          <w:sz w:val="32"/>
          <w:szCs w:val="32"/>
        </w:rPr>
        <w:t>τῆς</w:t>
      </w:r>
      <w:proofErr w:type="spellEnd"/>
      <w:r w:rsidR="00430A88" w:rsidRPr="00F74EA5">
        <w:rPr>
          <w:rStyle w:val="acopre"/>
          <w:b/>
          <w:i/>
          <w:color w:val="000000" w:themeColor="text1"/>
          <w:sz w:val="32"/>
          <w:szCs w:val="32"/>
        </w:rPr>
        <w:t xml:space="preserve"> </w:t>
      </w:r>
      <w:proofErr w:type="spellStart"/>
      <w:r w:rsidR="00430A88" w:rsidRPr="00F74EA5">
        <w:rPr>
          <w:rStyle w:val="acopre"/>
          <w:b/>
          <w:i/>
          <w:color w:val="000000" w:themeColor="text1"/>
          <w:sz w:val="32"/>
          <w:szCs w:val="32"/>
        </w:rPr>
        <w:t>ἱστορίας</w:t>
      </w:r>
      <w:proofErr w:type="spellEnd"/>
      <w:r w:rsidR="00430A88" w:rsidRPr="00F74EA5">
        <w:rPr>
          <w:rStyle w:val="acopre"/>
          <w:b/>
          <w:i/>
          <w:color w:val="000000" w:themeColor="text1"/>
          <w:sz w:val="32"/>
          <w:szCs w:val="32"/>
        </w:rPr>
        <w:t xml:space="preserve"> </w:t>
      </w:r>
      <w:proofErr w:type="spellStart"/>
      <w:r w:rsidR="00430A88" w:rsidRPr="00F74EA5">
        <w:rPr>
          <w:rStyle w:val="a6"/>
          <w:b/>
          <w:i w:val="0"/>
          <w:color w:val="000000" w:themeColor="text1"/>
          <w:sz w:val="32"/>
          <w:szCs w:val="32"/>
        </w:rPr>
        <w:t>ἔσχε</w:t>
      </w:r>
      <w:proofErr w:type="spellEnd"/>
      <w:r w:rsidR="00430A88" w:rsidRPr="00F74EA5">
        <w:rPr>
          <w:rStyle w:val="a6"/>
          <w:b/>
          <w:i w:val="0"/>
          <w:color w:val="000000" w:themeColor="text1"/>
          <w:sz w:val="32"/>
          <w:szCs w:val="32"/>
        </w:rPr>
        <w:t xml:space="preserve"> </w:t>
      </w:r>
      <w:proofErr w:type="spellStart"/>
      <w:r w:rsidR="00430A88" w:rsidRPr="00F74EA5">
        <w:rPr>
          <w:rStyle w:val="a6"/>
          <w:b/>
          <w:i w:val="0"/>
          <w:color w:val="000000" w:themeColor="text1"/>
          <w:sz w:val="32"/>
          <w:szCs w:val="32"/>
        </w:rPr>
        <w:t>μάθησιν</w:t>
      </w:r>
      <w:proofErr w:type="spellEnd"/>
      <w:r>
        <w:rPr>
          <w:rStyle w:val="a8"/>
          <w:b/>
          <w:iCs/>
          <w:color w:val="000000" w:themeColor="text1"/>
          <w:sz w:val="32"/>
          <w:szCs w:val="32"/>
        </w:rPr>
        <w:footnoteReference w:id="1"/>
      </w:r>
    </w:p>
    <w:p w:rsidR="009C680E" w:rsidRPr="00F74EA5" w:rsidRDefault="009C680E" w:rsidP="009C680E">
      <w:pPr>
        <w:spacing w:after="0"/>
        <w:jc w:val="both"/>
        <w:rPr>
          <w:rStyle w:val="acopre"/>
          <w:b/>
          <w:color w:val="000000" w:themeColor="text1"/>
          <w:sz w:val="28"/>
          <w:szCs w:val="28"/>
        </w:rPr>
      </w:pPr>
      <w:r w:rsidRPr="00F74EA5">
        <w:rPr>
          <w:color w:val="000000" w:themeColor="text1"/>
          <w:sz w:val="28"/>
          <w:szCs w:val="28"/>
        </w:rPr>
        <w:t>(</w:t>
      </w:r>
      <w:r w:rsidRPr="00F74EA5">
        <w:rPr>
          <w:rStyle w:val="acopre"/>
          <w:color w:val="000000" w:themeColor="text1"/>
          <w:sz w:val="28"/>
          <w:szCs w:val="28"/>
        </w:rPr>
        <w:t xml:space="preserve">Είναι ευτυχής όποιος γνωρίζει ιστορία).  </w:t>
      </w:r>
    </w:p>
    <w:p w:rsidR="009C680E" w:rsidRPr="005475F3" w:rsidRDefault="009C680E" w:rsidP="00654731">
      <w:pPr>
        <w:spacing w:after="0"/>
        <w:jc w:val="both"/>
        <w:rPr>
          <w:rFonts w:cs="Arial"/>
          <w:sz w:val="24"/>
          <w:szCs w:val="24"/>
        </w:rPr>
      </w:pPr>
    </w:p>
    <w:p w:rsidR="009C680E" w:rsidRPr="009C680E" w:rsidRDefault="009C680E" w:rsidP="009C680E">
      <w:pPr>
        <w:keepNext/>
        <w:spacing w:after="0"/>
        <w:jc w:val="both"/>
        <w:rPr>
          <w:sz w:val="24"/>
          <w:szCs w:val="24"/>
        </w:rPr>
      </w:pPr>
      <w:r w:rsidRPr="009C680E">
        <w:rPr>
          <w:noProof/>
          <w:sz w:val="24"/>
          <w:szCs w:val="24"/>
        </w:rPr>
        <w:drawing>
          <wp:inline distT="0" distB="0" distL="0" distR="0">
            <wp:extent cx="4790997" cy="3798611"/>
            <wp:effectExtent l="19050" t="0" r="0" b="0"/>
            <wp:docPr id="1" name="Εικόνα 1" descr="η ελευθερία οδηγεί το λαό -Eugene Delacroix 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η ελευθερία οδηγεί το λαό -Eugene Delacroix 1830"/>
                    <pic:cNvPicPr>
                      <a:picLocks noChangeAspect="1" noChangeArrowheads="1"/>
                    </pic:cNvPicPr>
                  </pic:nvPicPr>
                  <pic:blipFill>
                    <a:blip r:embed="rId8" cstate="print"/>
                    <a:srcRect/>
                    <a:stretch>
                      <a:fillRect/>
                    </a:stretch>
                  </pic:blipFill>
                  <pic:spPr bwMode="auto">
                    <a:xfrm>
                      <a:off x="0" y="0"/>
                      <a:ext cx="4793308" cy="3800443"/>
                    </a:xfrm>
                    <a:prstGeom prst="rect">
                      <a:avLst/>
                    </a:prstGeom>
                    <a:noFill/>
                    <a:ln w="9525">
                      <a:noFill/>
                      <a:miter lim="800000"/>
                      <a:headEnd/>
                      <a:tailEnd/>
                    </a:ln>
                  </pic:spPr>
                </pic:pic>
              </a:graphicData>
            </a:graphic>
          </wp:inline>
        </w:drawing>
      </w:r>
    </w:p>
    <w:p w:rsidR="009C680E" w:rsidRPr="009C680E" w:rsidRDefault="009C680E" w:rsidP="009C680E">
      <w:pPr>
        <w:pStyle w:val="a5"/>
        <w:jc w:val="both"/>
        <w:rPr>
          <w:rFonts w:eastAsia="Times New Roman" w:cs="Arial"/>
          <w:bCs w:val="0"/>
          <w:sz w:val="24"/>
          <w:szCs w:val="24"/>
        </w:rPr>
      </w:pPr>
      <w:r w:rsidRPr="009C680E">
        <w:rPr>
          <w:sz w:val="24"/>
          <w:szCs w:val="24"/>
        </w:rPr>
        <w:t>Η ελευθερία οδηγεί τον λαό -</w:t>
      </w:r>
      <w:r w:rsidR="005475F3">
        <w:rPr>
          <w:sz w:val="24"/>
          <w:szCs w:val="24"/>
        </w:rPr>
        <w:t xml:space="preserve"> </w:t>
      </w:r>
      <w:proofErr w:type="spellStart"/>
      <w:r w:rsidRPr="009C680E">
        <w:rPr>
          <w:sz w:val="24"/>
          <w:szCs w:val="24"/>
        </w:rPr>
        <w:t>Eugene</w:t>
      </w:r>
      <w:proofErr w:type="spellEnd"/>
      <w:r w:rsidRPr="009C680E">
        <w:rPr>
          <w:sz w:val="24"/>
          <w:szCs w:val="24"/>
        </w:rPr>
        <w:t xml:space="preserve"> </w:t>
      </w:r>
      <w:proofErr w:type="spellStart"/>
      <w:r w:rsidRPr="009C680E">
        <w:rPr>
          <w:sz w:val="24"/>
          <w:szCs w:val="24"/>
        </w:rPr>
        <w:t>Delacroix</w:t>
      </w:r>
      <w:proofErr w:type="spellEnd"/>
      <w:r w:rsidRPr="009C680E">
        <w:rPr>
          <w:sz w:val="24"/>
          <w:szCs w:val="24"/>
        </w:rPr>
        <w:t xml:space="preserve"> 1830 </w:t>
      </w:r>
    </w:p>
    <w:p w:rsidR="009C680E" w:rsidRPr="009C680E" w:rsidRDefault="009C680E" w:rsidP="00654731">
      <w:pPr>
        <w:spacing w:after="0"/>
        <w:jc w:val="both"/>
        <w:rPr>
          <w:rFonts w:eastAsia="Times New Roman" w:cs="Arial"/>
          <w:bCs/>
          <w:sz w:val="24"/>
          <w:szCs w:val="24"/>
        </w:rPr>
      </w:pPr>
    </w:p>
    <w:p w:rsidR="00E86DAF" w:rsidRPr="009C680E" w:rsidRDefault="00E86DAF" w:rsidP="00654731">
      <w:pPr>
        <w:spacing w:after="0"/>
        <w:jc w:val="both"/>
        <w:rPr>
          <w:rFonts w:eastAsia="Times New Roman" w:cs="Times New Roman"/>
          <w:b/>
          <w:sz w:val="24"/>
          <w:szCs w:val="24"/>
        </w:rPr>
      </w:pPr>
      <w:r w:rsidRPr="009C680E">
        <w:rPr>
          <w:rFonts w:eastAsia="Times New Roman" w:cs="Arial"/>
          <w:b/>
          <w:bCs/>
          <w:sz w:val="24"/>
          <w:szCs w:val="24"/>
        </w:rPr>
        <w:t>Κείμενο 1</w:t>
      </w:r>
    </w:p>
    <w:p w:rsidR="00E86DAF" w:rsidRPr="009C680E" w:rsidRDefault="00E86DAF" w:rsidP="00654731">
      <w:pPr>
        <w:spacing w:after="0"/>
        <w:jc w:val="both"/>
        <w:rPr>
          <w:rFonts w:eastAsia="Times New Roman" w:cs="Times New Roman"/>
          <w:sz w:val="24"/>
          <w:szCs w:val="24"/>
        </w:rPr>
      </w:pPr>
      <w:r w:rsidRPr="009C680E">
        <w:rPr>
          <w:rFonts w:eastAsia="Times New Roman" w:cs="Arial"/>
          <w:bCs/>
          <w:sz w:val="24"/>
          <w:szCs w:val="24"/>
        </w:rPr>
        <w:t>Ιστορία και εθνική αυτογνωσία</w:t>
      </w:r>
    </w:p>
    <w:p w:rsidR="00E86DAF" w:rsidRPr="009C680E" w:rsidRDefault="00E86DAF" w:rsidP="00654731">
      <w:pPr>
        <w:shd w:val="clear" w:color="auto" w:fill="FFFFFF"/>
        <w:spacing w:after="0"/>
        <w:ind w:firstLine="720"/>
        <w:jc w:val="both"/>
        <w:rPr>
          <w:rFonts w:eastAsia="Times New Roman" w:cs="Arial"/>
          <w:sz w:val="24"/>
          <w:szCs w:val="24"/>
        </w:rPr>
      </w:pPr>
      <w:r w:rsidRPr="009C680E">
        <w:rPr>
          <w:rFonts w:eastAsia="Times New Roman" w:cs="Arial"/>
          <w:sz w:val="24"/>
          <w:szCs w:val="24"/>
        </w:rPr>
        <w:t>[…] Η επιστήμη της Ιστορίας δεν είναι μονοδιάστατη. Δεν υπηρετεί τον ένα ή τον άλλο σκοπό. Είναι μια κοινωνική επιστήμη, που εξετάζει τις δράσεις του ανθρώπου και των ποικίλων συλλογικοτήτων στο παρελθόν με συγκεκριμένες επιστημονικές μεθόδους και με συγκεκριμένους στόχους.</w:t>
      </w:r>
    </w:p>
    <w:p w:rsidR="00E86DAF" w:rsidRPr="009C680E" w:rsidRDefault="00E86DAF" w:rsidP="00D37B3F">
      <w:pPr>
        <w:shd w:val="clear" w:color="auto" w:fill="FFFFFF"/>
        <w:spacing w:after="0"/>
        <w:ind w:firstLine="720"/>
        <w:jc w:val="both"/>
        <w:rPr>
          <w:rFonts w:eastAsia="Times New Roman" w:cs="Arial"/>
          <w:sz w:val="24"/>
          <w:szCs w:val="24"/>
        </w:rPr>
      </w:pPr>
      <w:r w:rsidRPr="009C680E">
        <w:rPr>
          <w:rFonts w:eastAsia="Times New Roman" w:cs="Arial"/>
          <w:sz w:val="24"/>
          <w:szCs w:val="24"/>
        </w:rPr>
        <w:t xml:space="preserve">Η Ελλάδα διαθέτει έναν πολύ σπουδαίο πολιτισμό 3.500 ετών. Επομένως το μάθημα της Ιστορίας δεν μπορεί να αγνοεί, να παραβλέπει ή να υποβαθμίζει σημαντικές πτυχές αυτού του πολιτισμού. Είναι η παράδοσή μας, η ταυτότητά μας, η συλλογική μας μνήμη, η κοινή μας πρακτική, βασικό στοιχείο του είναι μας. Η εθνική ταυτότητα είναι αποτέλεσμα ιστορικών και ιδεολογικών διεργασιών που καταλήγουν στη διαμόρφωση εθνικής συνείδησης. Εθνική συνείδηση σημαίνει επίγνωση των επιτευγμάτων αλλά και των αποτυχιών του έθνους, των κοινών προσπαθειών και συγκλίσεων αλλά και των διαφοροποιήσεων και συγκρούσεων, </w:t>
      </w:r>
      <w:r w:rsidRPr="009C680E">
        <w:rPr>
          <w:rFonts w:eastAsia="Times New Roman" w:cs="Arial"/>
          <w:sz w:val="24"/>
          <w:szCs w:val="24"/>
        </w:rPr>
        <w:lastRenderedPageBreak/>
        <w:t>των αλληλεπιδράσεών του με άλλους πολιτισμούς και της θέσης του στο ευρωπαϊκό και διεθνές γίγνεσθαι.</w:t>
      </w:r>
    </w:p>
    <w:p w:rsidR="00E86DAF" w:rsidRPr="009C680E" w:rsidRDefault="00E86DAF" w:rsidP="00D37B3F">
      <w:pPr>
        <w:shd w:val="clear" w:color="auto" w:fill="FFFFFF"/>
        <w:spacing w:after="0"/>
        <w:ind w:firstLine="720"/>
        <w:jc w:val="both"/>
        <w:rPr>
          <w:rFonts w:eastAsia="Times New Roman" w:cs="Arial"/>
          <w:sz w:val="24"/>
          <w:szCs w:val="24"/>
        </w:rPr>
      </w:pPr>
      <w:r w:rsidRPr="009C680E">
        <w:rPr>
          <w:rFonts w:eastAsia="Times New Roman" w:cs="Arial"/>
          <w:sz w:val="24"/>
          <w:szCs w:val="24"/>
        </w:rPr>
        <w:t>Η έμφαση στην εθνική αυτογνωσία, ιδιαίτερα στις χαμηλότερες βαθμίδες της εκπαίδευσης, δεν οδηγεί νομοτελειακά στην περιφρόνηση των άλλων ταυτοτήτων ούτε στον υπερτονισμό της δικής μας ταυτότητας, ούτε αναγκαστικά στη διατύπωση απόψεων που υπαγορεύονται από παρωχημένες εθνοκεντρικές παρορμήσεις. Αντίθετα, η βαθιά γνώση των λεγόμενων «εθνικών αφηγημάτων» είναι η βάση για να προχωρήσουμε σε πιο πλατιά ερμηνευτικά σχήματα, εντάσσοντάς τα στο διεθνοποιημένο και πολυπολιτισμικό περιβάλλον του σήμερα.</w:t>
      </w:r>
    </w:p>
    <w:p w:rsidR="00D37B3F" w:rsidRPr="009C680E" w:rsidRDefault="00E86DAF" w:rsidP="00D37B3F">
      <w:pPr>
        <w:shd w:val="clear" w:color="auto" w:fill="FFFFFF"/>
        <w:spacing w:after="0"/>
        <w:ind w:firstLine="720"/>
        <w:jc w:val="both"/>
        <w:rPr>
          <w:rFonts w:eastAsia="Times New Roman" w:cs="Arial"/>
          <w:sz w:val="24"/>
          <w:szCs w:val="24"/>
        </w:rPr>
      </w:pPr>
      <w:r w:rsidRPr="009C680E">
        <w:rPr>
          <w:rFonts w:eastAsia="Times New Roman" w:cs="Arial"/>
          <w:sz w:val="24"/>
          <w:szCs w:val="24"/>
        </w:rPr>
        <w:t xml:space="preserve">[…] Πρωταρχικός στόχος είναι η διαμόρφωση ιστορικής συνείδησης, δηλαδή της ικανότητας κατανόησης της ιστορικής εξέλιξης και των παραγόντων που την επηρεάζουν. Η πολύπλευρη ερμηνεία του παρελθόντος μάς βοηθάει να αποκτήσουμε κριτική σκέψη και μας εθίζει στη λογική, στις έννοιες και στις ερευνητικές μεθόδους της επιστήμης της Ιστορίας. Μας εθίζει επίσης στην πρακτική της συγκρότησης ορθολογικών ερευνητικών εγχειρημάτων, που συμβάλλουν στην </w:t>
      </w:r>
      <w:proofErr w:type="spellStart"/>
      <w:r w:rsidRPr="009C680E">
        <w:rPr>
          <w:rFonts w:eastAsia="Times New Roman" w:cs="Arial"/>
          <w:sz w:val="24"/>
          <w:szCs w:val="24"/>
        </w:rPr>
        <w:t>αποϊδεολογικοποίηση</w:t>
      </w:r>
      <w:proofErr w:type="spellEnd"/>
      <w:r w:rsidRPr="009C680E">
        <w:rPr>
          <w:rFonts w:eastAsia="Times New Roman" w:cs="Arial"/>
          <w:sz w:val="24"/>
          <w:szCs w:val="24"/>
        </w:rPr>
        <w:t xml:space="preserve"> του παρελθό</w:t>
      </w:r>
      <w:r w:rsidR="00D37B3F" w:rsidRPr="009C680E">
        <w:rPr>
          <w:rFonts w:eastAsia="Times New Roman" w:cs="Arial"/>
          <w:sz w:val="24"/>
          <w:szCs w:val="24"/>
        </w:rPr>
        <w:t xml:space="preserve">ντος. </w:t>
      </w:r>
      <w:r w:rsidRPr="009C680E">
        <w:rPr>
          <w:rFonts w:eastAsia="Times New Roman" w:cs="Arial"/>
          <w:sz w:val="24"/>
          <w:szCs w:val="24"/>
        </w:rPr>
        <w:t>Επιπροσθέτως, ο ρόλος του μαθήματος της Ιστορίας είναι κυρίως ανθρωπιστικός, καθώς μέσω της γνώσης της ιστορικής εξέλιξης οι μαθητές μπορούν να προσεγγίσουν και να κατανοήσουν τις οικουμενικές αξίες του ανθρωπισμού, της ελευθερίας, της δημοκρατίας και της ανεκτικότητας στις σχέσεις μεταξύ ατόμων και λαών. […]</w:t>
      </w:r>
    </w:p>
    <w:p w:rsidR="00E86DAF" w:rsidRPr="009C680E" w:rsidRDefault="00E86DAF" w:rsidP="00D37B3F">
      <w:pPr>
        <w:shd w:val="clear" w:color="auto" w:fill="FFFFFF"/>
        <w:spacing w:after="0"/>
        <w:ind w:firstLine="720"/>
        <w:jc w:val="right"/>
        <w:rPr>
          <w:rFonts w:eastAsia="Times New Roman" w:cs="Arial"/>
          <w:sz w:val="24"/>
          <w:szCs w:val="24"/>
        </w:rPr>
      </w:pPr>
      <w:r w:rsidRPr="009C680E">
        <w:rPr>
          <w:rFonts w:eastAsia="Times New Roman" w:cs="Arial"/>
          <w:i/>
          <w:iCs/>
          <w:sz w:val="24"/>
          <w:szCs w:val="24"/>
        </w:rPr>
        <w:t>Γιάννης Σακκάς, Καθημερινή</w:t>
      </w:r>
    </w:p>
    <w:p w:rsidR="00E86DAF" w:rsidRPr="009C680E" w:rsidRDefault="00E86DAF" w:rsidP="00D37B3F">
      <w:pPr>
        <w:shd w:val="clear" w:color="auto" w:fill="FFFFFF"/>
        <w:spacing w:after="0"/>
        <w:jc w:val="both"/>
        <w:rPr>
          <w:rFonts w:eastAsia="Times New Roman" w:cs="Times New Roman"/>
          <w:sz w:val="24"/>
          <w:szCs w:val="24"/>
        </w:rPr>
      </w:pPr>
      <w:r w:rsidRPr="009C680E">
        <w:rPr>
          <w:rFonts w:eastAsia="Times New Roman" w:cs="Arial"/>
          <w:b/>
          <w:bCs/>
          <w:sz w:val="24"/>
          <w:szCs w:val="24"/>
        </w:rPr>
        <w:t>Κείμενο 2</w:t>
      </w:r>
    </w:p>
    <w:p w:rsidR="00E86DAF" w:rsidRPr="009C680E" w:rsidRDefault="00E86DAF" w:rsidP="00D37B3F">
      <w:pPr>
        <w:shd w:val="clear" w:color="auto" w:fill="FFFFFF"/>
        <w:spacing w:after="0"/>
        <w:jc w:val="both"/>
        <w:rPr>
          <w:rFonts w:eastAsia="Times New Roman" w:cs="Times New Roman"/>
          <w:sz w:val="24"/>
          <w:szCs w:val="24"/>
        </w:rPr>
      </w:pPr>
      <w:r w:rsidRPr="009C680E">
        <w:rPr>
          <w:rFonts w:eastAsia="Times New Roman" w:cs="Arial"/>
          <w:b/>
          <w:bCs/>
          <w:sz w:val="24"/>
          <w:szCs w:val="24"/>
        </w:rPr>
        <w:t>Η σπουδαιότητα του μαθήματος της Ιστορίας</w:t>
      </w:r>
    </w:p>
    <w:p w:rsidR="00E86DAF" w:rsidRPr="009C680E" w:rsidRDefault="00E86DAF" w:rsidP="00D37B3F">
      <w:pPr>
        <w:shd w:val="clear" w:color="auto" w:fill="FFFFFF"/>
        <w:spacing w:after="0"/>
        <w:ind w:firstLine="720"/>
        <w:jc w:val="both"/>
        <w:rPr>
          <w:rFonts w:eastAsia="Times New Roman" w:cs="Times New Roman"/>
          <w:sz w:val="24"/>
          <w:szCs w:val="24"/>
        </w:rPr>
      </w:pPr>
      <w:r w:rsidRPr="009C680E">
        <w:rPr>
          <w:rFonts w:eastAsia="Times New Roman" w:cs="Arial"/>
          <w:sz w:val="24"/>
          <w:szCs w:val="24"/>
        </w:rPr>
        <w:t>[…] Αρχικά, τι σημαίνει Ιστορία</w:t>
      </w:r>
      <w:r w:rsidRPr="009C680E">
        <w:rPr>
          <w:rFonts w:eastAsia="Times New Roman" w:cs="Arial"/>
          <w:b/>
          <w:bCs/>
          <w:sz w:val="24"/>
          <w:szCs w:val="24"/>
        </w:rPr>
        <w:t>;</w:t>
      </w:r>
      <w:r w:rsidRPr="009C680E">
        <w:rPr>
          <w:rFonts w:eastAsia="Times New Roman" w:cs="Arial"/>
          <w:sz w:val="24"/>
          <w:szCs w:val="24"/>
        </w:rPr>
        <w:t> Μόνον αν απαντήσουμε στο ερώτημα αυτό, θα μπορέσουμε να κατανοήσουμε τη σημασία και την αναγκαιότητά της, ιδιαίτερα την παρούσα εποχή. Πάντα στην ελληνική γλώσσα η ετυμολογία μπορεί να αποδειχθεί πολύ χρήσιμη. Η λέξη «Ιστορία» παράγ</w:t>
      </w:r>
      <w:r w:rsidR="00D37B3F" w:rsidRPr="009C680E">
        <w:rPr>
          <w:rFonts w:eastAsia="Times New Roman" w:cs="Arial"/>
          <w:sz w:val="24"/>
          <w:szCs w:val="24"/>
        </w:rPr>
        <w:t xml:space="preserve">εται από το αρχαίο ρήμα «οίδα», </w:t>
      </w:r>
      <w:r w:rsidRPr="009C680E">
        <w:rPr>
          <w:rFonts w:eastAsia="Times New Roman" w:cs="Arial"/>
          <w:sz w:val="24"/>
          <w:szCs w:val="24"/>
        </w:rPr>
        <w:t>που σήμαινε «γνωρίζω». Ιστορία, λοιπόν, σημαίνει Γνώση. Και βέβαια όχι μια οποιαδήποτε γνώση.</w:t>
      </w:r>
    </w:p>
    <w:p w:rsidR="00E86DAF" w:rsidRPr="009C680E" w:rsidRDefault="00E86DAF" w:rsidP="00D37B3F">
      <w:pPr>
        <w:shd w:val="clear" w:color="auto" w:fill="FFFFFF"/>
        <w:spacing w:after="0"/>
        <w:ind w:firstLine="720"/>
        <w:jc w:val="both"/>
        <w:rPr>
          <w:rFonts w:eastAsia="Times New Roman" w:cs="Times New Roman"/>
          <w:sz w:val="24"/>
          <w:szCs w:val="24"/>
        </w:rPr>
      </w:pPr>
      <w:r w:rsidRPr="009C680E">
        <w:rPr>
          <w:rFonts w:eastAsia="Times New Roman" w:cs="Arial"/>
          <w:sz w:val="24"/>
          <w:szCs w:val="24"/>
        </w:rPr>
        <w:t>Οι άνθρωποι συνηθίζουν να λένε το παροιμιακό «Η Ιστορία επαναλαμβάνεται». Όμως αυτό συνιστά μιαν απλουστευτική προσέγγισή της. Η ιστορία δεν επαναλαμβάνεται. Είναι γραμμική και περιγράφει –σε όλες τις φάσεις της– μια σχέση «αιτίου - αιτιατού». Όσο το «αίτιο» δεν αλλάζει τόσο το «αποτέλεσμα» θα παραμένει το ίδιο. Και εδώ έγκειται η σπουδαιότητα του μαθήματος αυτού. Γιατί όσο οι κοινωνίες δεν κατανοούν ποια τα λάθη τους, τι τις οδήγησε σε αυτά, υπό ποιες συνθήκες έγιναν, ποια τα χαρακτηριστικά τους, τόσο θα παραμένουν εγκλωβισμένες σε αυτά.</w:t>
      </w:r>
    </w:p>
    <w:p w:rsidR="00E86DAF" w:rsidRPr="009C680E" w:rsidRDefault="00E86DAF" w:rsidP="00D37B3F">
      <w:pPr>
        <w:shd w:val="clear" w:color="auto" w:fill="FFFFFF"/>
        <w:spacing w:after="0"/>
        <w:ind w:firstLine="720"/>
        <w:jc w:val="both"/>
        <w:rPr>
          <w:rFonts w:eastAsia="Times New Roman" w:cs="Times New Roman"/>
          <w:sz w:val="24"/>
          <w:szCs w:val="24"/>
        </w:rPr>
      </w:pPr>
      <w:r w:rsidRPr="009C680E">
        <w:rPr>
          <w:rFonts w:eastAsia="Times New Roman" w:cs="Arial"/>
          <w:sz w:val="24"/>
          <w:szCs w:val="24"/>
        </w:rPr>
        <w:t>Όλα τα παραπάνω είναι βέβαια θεωρίες. Ωστόσο, πλείστα παραδείγματα, και μάλιστα από τη σύγχρονη Ιστορία, τις επιβεβαιώνουν.</w:t>
      </w:r>
    </w:p>
    <w:p w:rsidR="00E86DAF" w:rsidRPr="009C680E" w:rsidRDefault="00E86DAF" w:rsidP="00D37B3F">
      <w:pPr>
        <w:shd w:val="clear" w:color="auto" w:fill="FFFFFF"/>
        <w:spacing w:after="0"/>
        <w:ind w:firstLine="720"/>
        <w:jc w:val="both"/>
        <w:rPr>
          <w:rFonts w:eastAsia="Times New Roman" w:cs="Times New Roman"/>
          <w:sz w:val="24"/>
          <w:szCs w:val="24"/>
        </w:rPr>
      </w:pPr>
      <w:r w:rsidRPr="009C680E">
        <w:rPr>
          <w:rFonts w:eastAsia="Times New Roman" w:cs="Arial"/>
          <w:sz w:val="24"/>
          <w:szCs w:val="24"/>
        </w:rPr>
        <w:t xml:space="preserve">Στην ύλη της Γ΄ Λυκείου υπάρχει κεφάλαιο για τον Β΄ Παγκόσμιο Πόλεμο. Μέσα από το βιβλίο αλλά και από τη βιωματική μάθηση (ντοκιμαντέρ, επισκέψεις </w:t>
      </w:r>
      <w:r w:rsidRPr="009C680E">
        <w:rPr>
          <w:rFonts w:eastAsia="Times New Roman" w:cs="Arial"/>
          <w:sz w:val="24"/>
          <w:szCs w:val="24"/>
        </w:rPr>
        <w:lastRenderedPageBreak/>
        <w:t>σε ιστορικούς χώρους, αναζήτηση πηγών) οι μαθητές μπορούν να κατανοήσουν τι ήταν το φαινόμενο του ναζισμού, υπό ποιες οικονομικές και κοινωνικές συνθήκες άνθησε στην πολιτική τάξη της Γερμανίας, ποια τα χαρακτηριστικά του, ποιες οι συνέπειές του κ.ά. […]</w:t>
      </w:r>
    </w:p>
    <w:p w:rsidR="00E86DAF" w:rsidRPr="009C680E" w:rsidRDefault="00E86DAF" w:rsidP="00D37B3F">
      <w:pPr>
        <w:shd w:val="clear" w:color="auto" w:fill="FFFFFF"/>
        <w:spacing w:after="0"/>
        <w:ind w:firstLine="720"/>
        <w:jc w:val="both"/>
        <w:rPr>
          <w:rFonts w:eastAsia="Times New Roman" w:cs="Times New Roman"/>
          <w:sz w:val="24"/>
          <w:szCs w:val="24"/>
        </w:rPr>
      </w:pPr>
      <w:r w:rsidRPr="009C680E">
        <w:rPr>
          <w:rFonts w:eastAsia="Times New Roman" w:cs="Arial"/>
          <w:sz w:val="24"/>
          <w:szCs w:val="24"/>
        </w:rPr>
        <w:t>Άρα, εκείνοι που δηλητηριάζονται από τη μισαλλοδοξία και τον ρατσισμό είναι ανιστόρητοι, δεν έχουν αναπτύξει «γνωστικά αντισώματα» μέσω της Ιστορίας. Μόνο με την Ιστορία, λοιπόν, αυτοί οι άνθρωποι μπορούν να συνειδητοποιήσουν πόσο σοβαρό είναι αυτό το φαινόμενο και, τελικά, να το συνθλίψουν.</w:t>
      </w:r>
    </w:p>
    <w:p w:rsidR="00E86DAF" w:rsidRPr="009C680E" w:rsidRDefault="00E86DAF" w:rsidP="00D37B3F">
      <w:pPr>
        <w:shd w:val="clear" w:color="auto" w:fill="FFFFFF"/>
        <w:spacing w:after="0"/>
        <w:ind w:firstLine="720"/>
        <w:jc w:val="both"/>
        <w:rPr>
          <w:rFonts w:eastAsia="Times New Roman" w:cs="Times New Roman"/>
          <w:sz w:val="24"/>
          <w:szCs w:val="24"/>
        </w:rPr>
      </w:pPr>
      <w:r w:rsidRPr="009C680E">
        <w:rPr>
          <w:rFonts w:eastAsia="Times New Roman" w:cs="Arial"/>
          <w:sz w:val="24"/>
          <w:szCs w:val="24"/>
        </w:rPr>
        <w:t>Ακόμη, πολλοί υποστηρίζουν ότι το μάθημα αυτό προσφέρει μια περιττή γνώση και μας κρατά στο παρελθόν. Αυτό δεν ισχύει καθόλου.</w:t>
      </w:r>
    </w:p>
    <w:p w:rsidR="00E86DAF" w:rsidRPr="009C680E" w:rsidRDefault="00E86DAF" w:rsidP="00D37B3F">
      <w:pPr>
        <w:shd w:val="clear" w:color="auto" w:fill="FFFFFF"/>
        <w:spacing w:after="0"/>
        <w:ind w:firstLine="720"/>
        <w:jc w:val="both"/>
        <w:rPr>
          <w:rFonts w:eastAsia="Times New Roman" w:cs="Times New Roman"/>
          <w:sz w:val="24"/>
          <w:szCs w:val="24"/>
        </w:rPr>
      </w:pPr>
      <w:r w:rsidRPr="009C680E">
        <w:rPr>
          <w:rFonts w:eastAsia="Times New Roman" w:cs="Arial"/>
          <w:sz w:val="24"/>
          <w:szCs w:val="24"/>
        </w:rPr>
        <w:t>Η Ιστορία, όπως αποδείχθηκε πιο πάνω, είναι πρόοδος. Είναι κατανόηση των προβλημάτων των κοινωνιών, χειραφέτησή τους και πυξίδα για την πορεία τους στο μέλλον. Είναι σχολείο από το οποίο πρέπει να μάθουμε.</w:t>
      </w:r>
    </w:p>
    <w:p w:rsidR="00E86DAF" w:rsidRPr="009C680E" w:rsidRDefault="00E86DAF" w:rsidP="00D37B3F">
      <w:pPr>
        <w:shd w:val="clear" w:color="auto" w:fill="FFFFFF"/>
        <w:spacing w:after="0"/>
        <w:ind w:firstLine="720"/>
        <w:jc w:val="both"/>
        <w:rPr>
          <w:rFonts w:eastAsia="Times New Roman" w:cs="Times New Roman"/>
          <w:sz w:val="24"/>
          <w:szCs w:val="24"/>
        </w:rPr>
      </w:pPr>
      <w:r w:rsidRPr="009C680E">
        <w:rPr>
          <w:rFonts w:eastAsia="Times New Roman" w:cs="Arial"/>
          <w:sz w:val="24"/>
          <w:szCs w:val="24"/>
        </w:rPr>
        <w:t>Άλλωστε όταν (υπάρχει θέληση και) διαβάζεται, το «κοινό» που προσελκύει κινείται σε όλο το εύρος των ηλικιών και των επαγγελμάτων. Και αντί να συζητάμε πώς θα την αναβαθμίσουμε ποιοτικά έτσι ώστε να γίνει πιο εύληπτη, προσιτή και ελκυστική στους μαθητές, πώς -ως κράτος- θα προσπαθήσουμε για την διά βίου μάθησή της (μέσω ημερίδων, χώρων ιστορικής μνήμης, βιβλιογραφίας κ.λπ.), έχουμε φτάσει στο σημείο να ζητάμε την κατάργησή της. […]</w:t>
      </w:r>
    </w:p>
    <w:p w:rsidR="007329D5" w:rsidRDefault="00E86DAF" w:rsidP="00D37B3F">
      <w:pPr>
        <w:spacing w:after="0"/>
        <w:jc w:val="right"/>
        <w:rPr>
          <w:rFonts w:eastAsia="Times New Roman" w:cs="Arial"/>
          <w:i/>
          <w:iCs/>
          <w:sz w:val="24"/>
          <w:szCs w:val="24"/>
          <w:lang w:val="en-US"/>
        </w:rPr>
      </w:pPr>
      <w:r w:rsidRPr="009C680E">
        <w:rPr>
          <w:rFonts w:eastAsia="Times New Roman" w:cs="Arial"/>
          <w:i/>
          <w:iCs/>
          <w:sz w:val="24"/>
          <w:szCs w:val="24"/>
        </w:rPr>
        <w:t xml:space="preserve">Κωνσταντής </w:t>
      </w:r>
      <w:proofErr w:type="spellStart"/>
      <w:r w:rsidRPr="009C680E">
        <w:rPr>
          <w:rFonts w:eastAsia="Times New Roman" w:cs="Arial"/>
          <w:i/>
          <w:iCs/>
          <w:sz w:val="24"/>
          <w:szCs w:val="24"/>
        </w:rPr>
        <w:t>Δωροβίνης</w:t>
      </w:r>
      <w:proofErr w:type="spellEnd"/>
      <w:r w:rsidRPr="009C680E">
        <w:rPr>
          <w:rFonts w:eastAsia="Times New Roman" w:cs="Arial"/>
          <w:i/>
          <w:iCs/>
          <w:sz w:val="24"/>
          <w:szCs w:val="24"/>
        </w:rPr>
        <w:t>, Εφημερίδα Συντακτών</w:t>
      </w:r>
    </w:p>
    <w:p w:rsidR="00F74EA5" w:rsidRDefault="00F74EA5" w:rsidP="00F74EA5">
      <w:pPr>
        <w:spacing w:after="0"/>
        <w:jc w:val="both"/>
        <w:rPr>
          <w:rFonts w:cs="Helvetica"/>
          <w:i/>
          <w:color w:val="000000" w:themeColor="text1"/>
          <w:lang w:val="en-US"/>
        </w:rPr>
      </w:pPr>
    </w:p>
    <w:p w:rsidR="00F74EA5" w:rsidRPr="00F74EA5" w:rsidRDefault="00F74EA5" w:rsidP="00F74EA5">
      <w:pPr>
        <w:spacing w:after="0"/>
        <w:jc w:val="both"/>
        <w:rPr>
          <w:rFonts w:cs="Helvetica"/>
          <w:color w:val="000000" w:themeColor="text1"/>
        </w:rPr>
      </w:pPr>
      <w:r w:rsidRPr="00F74EA5">
        <w:rPr>
          <w:rFonts w:cs="Helvetica"/>
          <w:color w:val="000000" w:themeColor="text1"/>
        </w:rPr>
        <w:t>«Λαός που δεν γνωρίζει την ιστορία του, είναι λαός που δεν έχει μέλλον».</w:t>
      </w:r>
    </w:p>
    <w:p w:rsidR="00F74EA5" w:rsidRPr="00F74EA5" w:rsidRDefault="00F74EA5" w:rsidP="00F74EA5">
      <w:pPr>
        <w:spacing w:after="0"/>
        <w:jc w:val="both"/>
        <w:rPr>
          <w:rFonts w:cs="Helvetica"/>
          <w:color w:val="000000" w:themeColor="text1"/>
        </w:rPr>
      </w:pPr>
      <w:r w:rsidRPr="00F74EA5">
        <w:rPr>
          <w:rFonts w:cs="Helvetica"/>
          <w:color w:val="000000" w:themeColor="text1"/>
        </w:rPr>
        <w:t xml:space="preserve">                                                                                                           Κ</w:t>
      </w:r>
      <w:r>
        <w:rPr>
          <w:rFonts w:cs="Helvetica"/>
          <w:color w:val="000000" w:themeColor="text1"/>
        </w:rPr>
        <w:t>ωνσταντίνος</w:t>
      </w:r>
      <w:r w:rsidRPr="00F74EA5">
        <w:rPr>
          <w:rFonts w:cs="Helvetica"/>
          <w:color w:val="000000" w:themeColor="text1"/>
        </w:rPr>
        <w:t xml:space="preserve"> </w:t>
      </w:r>
      <w:proofErr w:type="spellStart"/>
      <w:r w:rsidRPr="00F74EA5">
        <w:rPr>
          <w:rFonts w:cs="Helvetica"/>
          <w:color w:val="000000" w:themeColor="text1"/>
        </w:rPr>
        <w:t>Τσάτσος</w:t>
      </w:r>
      <w:proofErr w:type="spellEnd"/>
      <w:r w:rsidRPr="00F74EA5">
        <w:rPr>
          <w:rFonts w:cs="Helvetica"/>
          <w:color w:val="000000" w:themeColor="text1"/>
        </w:rPr>
        <w:t xml:space="preserve">   </w:t>
      </w:r>
    </w:p>
    <w:p w:rsidR="00F74EA5" w:rsidRPr="00F74EA5" w:rsidRDefault="00F74EA5" w:rsidP="00F74EA5">
      <w:pPr>
        <w:spacing w:after="0"/>
        <w:jc w:val="both"/>
        <w:rPr>
          <w:rFonts w:cs="Helvetica"/>
          <w:color w:val="000000" w:themeColor="text1"/>
        </w:rPr>
      </w:pPr>
    </w:p>
    <w:p w:rsidR="00F74EA5" w:rsidRPr="00F74EA5" w:rsidRDefault="00F74EA5" w:rsidP="00F74EA5">
      <w:pPr>
        <w:spacing w:after="0"/>
        <w:jc w:val="both"/>
        <w:rPr>
          <w:rFonts w:cs="Helvetica"/>
          <w:color w:val="000000" w:themeColor="text1"/>
        </w:rPr>
      </w:pPr>
      <w:r w:rsidRPr="00F74EA5">
        <w:rPr>
          <w:rFonts w:cs="Helvetica"/>
          <w:color w:val="000000" w:themeColor="text1"/>
        </w:rPr>
        <w:t xml:space="preserve">«Όποιος δεν θυμάται το παρελθόν του, είναι καταδικασμένος να το ξαναζήσει». </w:t>
      </w:r>
    </w:p>
    <w:p w:rsidR="00F74EA5" w:rsidRPr="00F74EA5" w:rsidRDefault="00F74EA5" w:rsidP="00F74EA5">
      <w:pPr>
        <w:spacing w:after="0"/>
        <w:jc w:val="both"/>
        <w:rPr>
          <w:rFonts w:eastAsia="Times New Roman" w:cs="Arial"/>
          <w:bCs/>
          <w:color w:val="000000" w:themeColor="text1"/>
        </w:rPr>
      </w:pPr>
      <w:r w:rsidRPr="00F74EA5">
        <w:rPr>
          <w:rFonts w:cs="Helvetica"/>
          <w:color w:val="000000" w:themeColor="text1"/>
        </w:rPr>
        <w:t xml:space="preserve">                                                                    </w:t>
      </w:r>
      <w:proofErr w:type="spellStart"/>
      <w:r w:rsidRPr="00F74EA5">
        <w:rPr>
          <w:rFonts w:cs="Helvetica"/>
          <w:color w:val="000000" w:themeColor="text1"/>
        </w:rPr>
        <w:t>George</w:t>
      </w:r>
      <w:proofErr w:type="spellEnd"/>
      <w:r w:rsidRPr="00F74EA5">
        <w:rPr>
          <w:rFonts w:cs="Helvetica"/>
          <w:color w:val="000000" w:themeColor="text1"/>
        </w:rPr>
        <w:t xml:space="preserve"> </w:t>
      </w:r>
      <w:proofErr w:type="spellStart"/>
      <w:r w:rsidRPr="00F74EA5">
        <w:rPr>
          <w:rFonts w:cs="Helvetica"/>
          <w:color w:val="000000" w:themeColor="text1"/>
        </w:rPr>
        <w:t>Santayana</w:t>
      </w:r>
      <w:proofErr w:type="spellEnd"/>
      <w:r w:rsidRPr="00F74EA5">
        <w:rPr>
          <w:rFonts w:cs="Helvetica"/>
          <w:color w:val="000000" w:themeColor="text1"/>
        </w:rPr>
        <w:t>, Ισπανός Φιλόσοφος</w:t>
      </w:r>
    </w:p>
    <w:p w:rsidR="00F74EA5" w:rsidRPr="00F74EA5" w:rsidRDefault="00F74EA5" w:rsidP="00F74EA5">
      <w:pPr>
        <w:spacing w:after="0"/>
        <w:jc w:val="both"/>
        <w:rPr>
          <w:rFonts w:eastAsia="Times New Roman" w:cs="Arial"/>
          <w:iCs/>
          <w:sz w:val="24"/>
          <w:szCs w:val="24"/>
        </w:rPr>
      </w:pPr>
    </w:p>
    <w:p w:rsidR="0098162D" w:rsidRPr="009C680E" w:rsidRDefault="006B35D6" w:rsidP="00715B25">
      <w:pPr>
        <w:spacing w:after="0"/>
        <w:jc w:val="both"/>
        <w:rPr>
          <w:rFonts w:eastAsia="Times New Roman" w:cs="Arial"/>
          <w:iCs/>
          <w:sz w:val="24"/>
          <w:szCs w:val="24"/>
          <w:u w:val="single"/>
        </w:rPr>
      </w:pPr>
      <w:proofErr w:type="spellStart"/>
      <w:r w:rsidRPr="009C680E">
        <w:rPr>
          <w:rFonts w:eastAsia="Times New Roman" w:cs="Arial"/>
          <w:iCs/>
          <w:sz w:val="24"/>
          <w:szCs w:val="24"/>
          <w:u w:val="single"/>
        </w:rPr>
        <w:t>Προδραστηριότητες</w:t>
      </w:r>
      <w:proofErr w:type="spellEnd"/>
    </w:p>
    <w:p w:rsidR="005700C6" w:rsidRPr="009C680E" w:rsidRDefault="00715B25" w:rsidP="00715B25">
      <w:pPr>
        <w:spacing w:after="0"/>
        <w:jc w:val="both"/>
        <w:rPr>
          <w:rFonts w:eastAsia="Times New Roman" w:cs="Arial"/>
          <w:iCs/>
          <w:sz w:val="24"/>
          <w:szCs w:val="24"/>
          <w:u w:val="single"/>
        </w:rPr>
      </w:pPr>
      <w:r w:rsidRPr="009C680E">
        <w:rPr>
          <w:sz w:val="24"/>
          <w:szCs w:val="24"/>
        </w:rPr>
        <w:t xml:space="preserve">α) </w:t>
      </w:r>
      <w:r w:rsidR="005700C6" w:rsidRPr="009C680E">
        <w:rPr>
          <w:sz w:val="24"/>
          <w:szCs w:val="24"/>
        </w:rPr>
        <w:t>Εντοπίζουμε με βάση τους τίτλους το θεματικό πεδίο του σημερινού μαθήματος.</w:t>
      </w:r>
    </w:p>
    <w:p w:rsidR="00715B25" w:rsidRPr="009C680E" w:rsidRDefault="00715B25" w:rsidP="00715B25">
      <w:pPr>
        <w:spacing w:after="0"/>
        <w:jc w:val="both"/>
        <w:rPr>
          <w:rFonts w:eastAsia="Times New Roman" w:cs="Arial"/>
          <w:iCs/>
          <w:sz w:val="24"/>
          <w:szCs w:val="24"/>
        </w:rPr>
      </w:pPr>
      <w:r w:rsidRPr="009C680E">
        <w:rPr>
          <w:rFonts w:eastAsia="Times New Roman" w:cs="Arial"/>
          <w:iCs/>
          <w:sz w:val="24"/>
          <w:szCs w:val="24"/>
        </w:rPr>
        <w:t xml:space="preserve">β) </w:t>
      </w:r>
      <w:r w:rsidR="006B35D6" w:rsidRPr="009C680E">
        <w:rPr>
          <w:rFonts w:eastAsia="Times New Roman" w:cs="Arial"/>
          <w:iCs/>
          <w:sz w:val="24"/>
          <w:szCs w:val="24"/>
        </w:rPr>
        <w:t xml:space="preserve">Συζητάμε στην ολομέλεια τους όρους </w:t>
      </w:r>
    </w:p>
    <w:p w:rsidR="00715B25" w:rsidRPr="009C680E" w:rsidRDefault="006B35D6" w:rsidP="00715B25">
      <w:pPr>
        <w:pStyle w:val="a3"/>
        <w:numPr>
          <w:ilvl w:val="0"/>
          <w:numId w:val="5"/>
        </w:numPr>
        <w:spacing w:after="0"/>
        <w:jc w:val="both"/>
        <w:rPr>
          <w:sz w:val="24"/>
          <w:szCs w:val="24"/>
        </w:rPr>
      </w:pPr>
      <w:r w:rsidRPr="009C680E">
        <w:rPr>
          <w:sz w:val="24"/>
          <w:szCs w:val="24"/>
        </w:rPr>
        <w:t>«μονοδιάστατη», «κοινωνική επιστήμη», «συλλογική μνήμη», «εθνική αυτογνωσία», «ιστορική συνείδηση»</w:t>
      </w:r>
      <w:r w:rsidR="0098162D" w:rsidRPr="009C680E">
        <w:rPr>
          <w:sz w:val="24"/>
          <w:szCs w:val="24"/>
        </w:rPr>
        <w:t xml:space="preserve"> (</w:t>
      </w:r>
      <w:r w:rsidR="00715B25" w:rsidRPr="009C680E">
        <w:rPr>
          <w:sz w:val="24"/>
          <w:szCs w:val="24"/>
        </w:rPr>
        <w:t>Κείμ</w:t>
      </w:r>
      <w:r w:rsidR="0098162D" w:rsidRPr="009C680E">
        <w:rPr>
          <w:sz w:val="24"/>
          <w:szCs w:val="24"/>
        </w:rPr>
        <w:t xml:space="preserve">ενο </w:t>
      </w:r>
      <w:r w:rsidR="00715B25" w:rsidRPr="009C680E">
        <w:rPr>
          <w:sz w:val="24"/>
          <w:szCs w:val="24"/>
        </w:rPr>
        <w:t>1</w:t>
      </w:r>
      <w:r w:rsidR="0098162D" w:rsidRPr="009C680E">
        <w:rPr>
          <w:sz w:val="24"/>
          <w:szCs w:val="24"/>
        </w:rPr>
        <w:t>)</w:t>
      </w:r>
      <w:r w:rsidRPr="009C680E">
        <w:rPr>
          <w:sz w:val="24"/>
          <w:szCs w:val="24"/>
        </w:rPr>
        <w:t xml:space="preserve"> </w:t>
      </w:r>
    </w:p>
    <w:p w:rsidR="006B35D6" w:rsidRPr="005475F3" w:rsidRDefault="005700C6" w:rsidP="00715B25">
      <w:pPr>
        <w:pStyle w:val="a3"/>
        <w:numPr>
          <w:ilvl w:val="0"/>
          <w:numId w:val="5"/>
        </w:numPr>
        <w:spacing w:after="0"/>
        <w:jc w:val="both"/>
        <w:rPr>
          <w:rFonts w:eastAsia="Times New Roman" w:cs="Arial"/>
          <w:iCs/>
          <w:sz w:val="24"/>
          <w:szCs w:val="24"/>
        </w:rPr>
      </w:pPr>
      <w:r w:rsidRPr="009C680E">
        <w:rPr>
          <w:sz w:val="24"/>
          <w:szCs w:val="24"/>
        </w:rPr>
        <w:t>«</w:t>
      </w:r>
      <w:r w:rsidR="006B35D6" w:rsidRPr="009C680E">
        <w:rPr>
          <w:sz w:val="24"/>
          <w:szCs w:val="24"/>
        </w:rPr>
        <w:t>γραμμική</w:t>
      </w:r>
      <w:r w:rsidRPr="009C680E">
        <w:rPr>
          <w:sz w:val="24"/>
          <w:szCs w:val="24"/>
        </w:rPr>
        <w:t>»</w:t>
      </w:r>
      <w:r w:rsidR="006B35D6" w:rsidRPr="009C680E">
        <w:rPr>
          <w:sz w:val="24"/>
          <w:szCs w:val="24"/>
        </w:rPr>
        <w:t xml:space="preserve">, </w:t>
      </w:r>
      <w:r w:rsidRPr="009C680E">
        <w:rPr>
          <w:sz w:val="24"/>
          <w:szCs w:val="24"/>
        </w:rPr>
        <w:t>«</w:t>
      </w:r>
      <w:r w:rsidR="006B35D6" w:rsidRPr="009C680E">
        <w:rPr>
          <w:sz w:val="24"/>
          <w:szCs w:val="24"/>
        </w:rPr>
        <w:t>βιωματική μάθηση</w:t>
      </w:r>
      <w:r w:rsidRPr="009C680E">
        <w:rPr>
          <w:sz w:val="24"/>
          <w:szCs w:val="24"/>
        </w:rPr>
        <w:t>», «περιττή γνώση», «</w:t>
      </w:r>
      <w:r w:rsidRPr="009C680E">
        <w:rPr>
          <w:rFonts w:eastAsia="Times New Roman" w:cs="Arial"/>
          <w:sz w:val="24"/>
          <w:szCs w:val="24"/>
        </w:rPr>
        <w:t>εύληπτη, προσιτή και ελκυστική»</w:t>
      </w:r>
      <w:r w:rsidR="0098162D" w:rsidRPr="009C680E">
        <w:rPr>
          <w:rFonts w:eastAsia="Times New Roman" w:cs="Arial"/>
          <w:sz w:val="24"/>
          <w:szCs w:val="24"/>
        </w:rPr>
        <w:t xml:space="preserve"> (</w:t>
      </w:r>
      <w:r w:rsidRPr="009C680E">
        <w:rPr>
          <w:sz w:val="24"/>
          <w:szCs w:val="24"/>
        </w:rPr>
        <w:t>Κείμ</w:t>
      </w:r>
      <w:r w:rsidR="0098162D" w:rsidRPr="009C680E">
        <w:rPr>
          <w:sz w:val="24"/>
          <w:szCs w:val="24"/>
        </w:rPr>
        <w:t xml:space="preserve">ενο </w:t>
      </w:r>
      <w:r w:rsidRPr="009C680E">
        <w:rPr>
          <w:sz w:val="24"/>
          <w:szCs w:val="24"/>
        </w:rPr>
        <w:t>2</w:t>
      </w:r>
      <w:r w:rsidR="0098162D" w:rsidRPr="009C680E">
        <w:rPr>
          <w:sz w:val="24"/>
          <w:szCs w:val="24"/>
        </w:rPr>
        <w:t>)</w:t>
      </w:r>
      <w:r w:rsidRPr="009C680E">
        <w:rPr>
          <w:sz w:val="24"/>
          <w:szCs w:val="24"/>
        </w:rPr>
        <w:t>.</w:t>
      </w:r>
      <w:r w:rsidR="006B35D6" w:rsidRPr="009C680E">
        <w:rPr>
          <w:sz w:val="24"/>
          <w:szCs w:val="24"/>
        </w:rPr>
        <w:t xml:space="preserve">   </w:t>
      </w:r>
    </w:p>
    <w:p w:rsidR="005475F3" w:rsidRPr="005475F3" w:rsidRDefault="005475F3" w:rsidP="005475F3">
      <w:pPr>
        <w:spacing w:after="0"/>
        <w:jc w:val="both"/>
        <w:rPr>
          <w:rFonts w:eastAsia="Times New Roman" w:cs="Arial"/>
          <w:iCs/>
          <w:sz w:val="24"/>
          <w:szCs w:val="24"/>
        </w:rPr>
      </w:pPr>
    </w:p>
    <w:p w:rsidR="00E86DAF" w:rsidRPr="009C680E" w:rsidRDefault="00E86DAF" w:rsidP="00715B25">
      <w:pPr>
        <w:spacing w:after="0"/>
        <w:jc w:val="both"/>
        <w:rPr>
          <w:rFonts w:eastAsia="Times New Roman" w:cs="Arial"/>
          <w:iCs/>
          <w:sz w:val="24"/>
          <w:szCs w:val="24"/>
          <w:u w:val="single"/>
        </w:rPr>
      </w:pPr>
      <w:r w:rsidRPr="009C680E">
        <w:rPr>
          <w:rFonts w:eastAsia="Times New Roman" w:cs="Arial"/>
          <w:iCs/>
          <w:sz w:val="24"/>
          <w:szCs w:val="24"/>
          <w:u w:val="single"/>
        </w:rPr>
        <w:t>Δραστηριότητες</w:t>
      </w:r>
    </w:p>
    <w:p w:rsidR="006B35D6" w:rsidRPr="009C680E" w:rsidRDefault="006B35D6" w:rsidP="00715B25">
      <w:pPr>
        <w:pStyle w:val="a3"/>
        <w:numPr>
          <w:ilvl w:val="0"/>
          <w:numId w:val="1"/>
        </w:numPr>
        <w:spacing w:after="0"/>
        <w:ind w:left="426" w:hanging="426"/>
        <w:jc w:val="both"/>
        <w:rPr>
          <w:sz w:val="24"/>
          <w:szCs w:val="24"/>
        </w:rPr>
      </w:pPr>
      <w:r w:rsidRPr="009C680E">
        <w:rPr>
          <w:sz w:val="24"/>
          <w:szCs w:val="24"/>
        </w:rPr>
        <w:t>Πώς αντιλαμβάνεστε προσωπικά τους όρους «εθνικά αφηγήματα» (</w:t>
      </w:r>
      <w:proofErr w:type="spellStart"/>
      <w:r w:rsidRPr="009C680E">
        <w:rPr>
          <w:sz w:val="24"/>
          <w:szCs w:val="24"/>
        </w:rPr>
        <w:t>Κείμ</w:t>
      </w:r>
      <w:proofErr w:type="spellEnd"/>
      <w:r w:rsidRPr="009C680E">
        <w:rPr>
          <w:sz w:val="24"/>
          <w:szCs w:val="24"/>
        </w:rPr>
        <w:t>. 1) και «γνωστικά αντισώματα» (</w:t>
      </w:r>
      <w:proofErr w:type="spellStart"/>
      <w:r w:rsidRPr="009C680E">
        <w:rPr>
          <w:sz w:val="24"/>
          <w:szCs w:val="24"/>
        </w:rPr>
        <w:t>Κείμ</w:t>
      </w:r>
      <w:proofErr w:type="spellEnd"/>
      <w:r w:rsidRPr="009C680E">
        <w:rPr>
          <w:sz w:val="24"/>
          <w:szCs w:val="24"/>
        </w:rPr>
        <w:t>. 2).</w:t>
      </w:r>
    </w:p>
    <w:p w:rsidR="00A663BC" w:rsidRPr="009C680E" w:rsidRDefault="006D7262" w:rsidP="00715B25">
      <w:pPr>
        <w:pStyle w:val="a3"/>
        <w:numPr>
          <w:ilvl w:val="0"/>
          <w:numId w:val="1"/>
        </w:numPr>
        <w:spacing w:after="0"/>
        <w:ind w:left="426" w:hanging="426"/>
        <w:jc w:val="both"/>
        <w:rPr>
          <w:sz w:val="24"/>
          <w:szCs w:val="24"/>
        </w:rPr>
      </w:pPr>
      <w:r w:rsidRPr="009C680E">
        <w:rPr>
          <w:sz w:val="24"/>
          <w:szCs w:val="24"/>
        </w:rPr>
        <w:t xml:space="preserve">Σε ποια σημεία εστιάζει κατά τη γνώμη σας το </w:t>
      </w:r>
      <w:proofErr w:type="spellStart"/>
      <w:r w:rsidRPr="009C680E">
        <w:rPr>
          <w:sz w:val="24"/>
          <w:szCs w:val="24"/>
        </w:rPr>
        <w:t>Κείμ</w:t>
      </w:r>
      <w:proofErr w:type="spellEnd"/>
      <w:r w:rsidRPr="009C680E">
        <w:rPr>
          <w:sz w:val="24"/>
          <w:szCs w:val="24"/>
        </w:rPr>
        <w:t xml:space="preserve">. 1 και σε ποια το </w:t>
      </w:r>
      <w:proofErr w:type="spellStart"/>
      <w:r w:rsidRPr="009C680E">
        <w:rPr>
          <w:sz w:val="24"/>
          <w:szCs w:val="24"/>
        </w:rPr>
        <w:t>Κείμ</w:t>
      </w:r>
      <w:proofErr w:type="spellEnd"/>
      <w:r w:rsidRPr="009C680E">
        <w:rPr>
          <w:sz w:val="24"/>
          <w:szCs w:val="24"/>
        </w:rPr>
        <w:t>. 2; Τι σκέψεις και συναισθήματα σας δημιουργούν;</w:t>
      </w:r>
    </w:p>
    <w:p w:rsidR="005700C6" w:rsidRPr="009C680E" w:rsidRDefault="009C680E" w:rsidP="00715B25">
      <w:pPr>
        <w:pStyle w:val="a3"/>
        <w:numPr>
          <w:ilvl w:val="0"/>
          <w:numId w:val="1"/>
        </w:numPr>
        <w:spacing w:after="0"/>
        <w:ind w:left="426" w:hanging="426"/>
        <w:jc w:val="both"/>
        <w:rPr>
          <w:sz w:val="24"/>
          <w:szCs w:val="24"/>
        </w:rPr>
      </w:pPr>
      <w:r w:rsidRPr="00F74EA5">
        <w:rPr>
          <w:color w:val="000000" w:themeColor="text1"/>
          <w:sz w:val="24"/>
          <w:szCs w:val="24"/>
        </w:rPr>
        <w:lastRenderedPageBreak/>
        <w:t>Εκφράσ</w:t>
      </w:r>
      <w:r w:rsidR="005700C6" w:rsidRPr="00F74EA5">
        <w:rPr>
          <w:color w:val="000000" w:themeColor="text1"/>
          <w:sz w:val="24"/>
          <w:szCs w:val="24"/>
        </w:rPr>
        <w:t xml:space="preserve">τε σε κάποιον τις απόψεις </w:t>
      </w:r>
      <w:r w:rsidR="00715B25" w:rsidRPr="00F74EA5">
        <w:rPr>
          <w:color w:val="000000" w:themeColor="text1"/>
          <w:sz w:val="24"/>
          <w:szCs w:val="24"/>
        </w:rPr>
        <w:t>σας για την έννοια της ιστορίας</w:t>
      </w:r>
      <w:r w:rsidRPr="00F74EA5">
        <w:rPr>
          <w:color w:val="000000" w:themeColor="text1"/>
          <w:sz w:val="24"/>
          <w:szCs w:val="24"/>
        </w:rPr>
        <w:t>.</w:t>
      </w:r>
      <w:r w:rsidR="00715B25" w:rsidRPr="00F74EA5">
        <w:rPr>
          <w:color w:val="000000" w:themeColor="text1"/>
          <w:sz w:val="24"/>
          <w:szCs w:val="24"/>
        </w:rPr>
        <w:t xml:space="preserve"> </w:t>
      </w:r>
      <w:r w:rsidR="005700C6" w:rsidRPr="00F74EA5">
        <w:rPr>
          <w:color w:val="000000" w:themeColor="text1"/>
          <w:sz w:val="24"/>
          <w:szCs w:val="24"/>
        </w:rPr>
        <w:t>(</w:t>
      </w:r>
      <w:r w:rsidRPr="00F74EA5">
        <w:rPr>
          <w:color w:val="000000" w:themeColor="text1"/>
          <w:sz w:val="24"/>
          <w:szCs w:val="24"/>
        </w:rPr>
        <w:t>Γ</w:t>
      </w:r>
      <w:r w:rsidR="005700C6" w:rsidRPr="00F74EA5">
        <w:rPr>
          <w:color w:val="000000" w:themeColor="text1"/>
          <w:sz w:val="24"/>
          <w:szCs w:val="24"/>
        </w:rPr>
        <w:t xml:space="preserve">ια τον σκοπό αυτό μπορείτε </w:t>
      </w:r>
      <w:r w:rsidR="005700C6" w:rsidRPr="009C680E">
        <w:rPr>
          <w:sz w:val="24"/>
          <w:szCs w:val="24"/>
        </w:rPr>
        <w:t>να αντλήσετε ιδέες από το υλικό του μαθήματος</w:t>
      </w:r>
      <w:r w:rsidR="0098162D" w:rsidRPr="009C680E">
        <w:rPr>
          <w:sz w:val="24"/>
          <w:szCs w:val="24"/>
        </w:rPr>
        <w:t>)</w:t>
      </w:r>
      <w:r w:rsidR="005700C6" w:rsidRPr="009C680E">
        <w:rPr>
          <w:sz w:val="24"/>
          <w:szCs w:val="24"/>
        </w:rPr>
        <w:t>.</w:t>
      </w:r>
    </w:p>
    <w:p w:rsidR="005475F3" w:rsidRDefault="005475F3" w:rsidP="00715B25">
      <w:pPr>
        <w:spacing w:after="0"/>
        <w:jc w:val="both"/>
        <w:rPr>
          <w:sz w:val="24"/>
          <w:szCs w:val="24"/>
          <w:u w:val="single"/>
        </w:rPr>
      </w:pPr>
      <w:bookmarkStart w:id="0" w:name="_GoBack"/>
      <w:bookmarkEnd w:id="0"/>
    </w:p>
    <w:p w:rsidR="00AF0E52" w:rsidRPr="009C680E" w:rsidRDefault="00AF0E52" w:rsidP="00715B25">
      <w:pPr>
        <w:spacing w:after="0"/>
        <w:jc w:val="both"/>
        <w:rPr>
          <w:sz w:val="24"/>
          <w:szCs w:val="24"/>
          <w:u w:val="single"/>
        </w:rPr>
      </w:pPr>
      <w:r w:rsidRPr="009C680E">
        <w:rPr>
          <w:sz w:val="24"/>
          <w:szCs w:val="24"/>
          <w:u w:val="single"/>
        </w:rPr>
        <w:t>Χρήσιμοι σύνδεσμοι</w:t>
      </w:r>
    </w:p>
    <w:p w:rsidR="00AF0E52" w:rsidRPr="009C680E" w:rsidRDefault="00254DAA" w:rsidP="00715B25">
      <w:pPr>
        <w:spacing w:after="0"/>
        <w:jc w:val="both"/>
        <w:rPr>
          <w:sz w:val="24"/>
          <w:szCs w:val="24"/>
        </w:rPr>
      </w:pPr>
      <w:hyperlink r:id="rId9" w:history="1">
        <w:r w:rsidR="00AF0E52" w:rsidRPr="009C680E">
          <w:rPr>
            <w:rStyle w:val="-"/>
            <w:sz w:val="24"/>
            <w:szCs w:val="24"/>
          </w:rPr>
          <w:t>https://antikleidi.com/2016/09/23/freedom/</w:t>
        </w:r>
      </w:hyperlink>
      <w:r w:rsidR="00AF0E52" w:rsidRPr="009C680E">
        <w:rPr>
          <w:sz w:val="24"/>
          <w:szCs w:val="24"/>
        </w:rPr>
        <w:t xml:space="preserve">  </w:t>
      </w:r>
    </w:p>
    <w:p w:rsidR="005700C6" w:rsidRPr="009C680E" w:rsidRDefault="00254DAA" w:rsidP="00D37B3F">
      <w:pPr>
        <w:spacing w:after="0"/>
        <w:rPr>
          <w:sz w:val="24"/>
          <w:szCs w:val="24"/>
        </w:rPr>
      </w:pPr>
      <w:hyperlink r:id="rId10" w:history="1">
        <w:r w:rsidR="005700C6" w:rsidRPr="009C680E">
          <w:rPr>
            <w:rStyle w:val="-"/>
            <w:sz w:val="24"/>
            <w:szCs w:val="24"/>
          </w:rPr>
          <w:t>https://www.gnomikologikon.gr/catquotes.php?categ=2240</w:t>
        </w:r>
      </w:hyperlink>
      <w:r w:rsidR="005700C6" w:rsidRPr="009C680E">
        <w:rPr>
          <w:sz w:val="24"/>
          <w:szCs w:val="24"/>
        </w:rPr>
        <w:t xml:space="preserve"> </w:t>
      </w:r>
    </w:p>
    <w:sectPr w:rsidR="005700C6" w:rsidRPr="009C680E" w:rsidSect="007329D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3F1" w:rsidRDefault="000063F1" w:rsidP="00F74EA5">
      <w:pPr>
        <w:spacing w:after="0" w:line="240" w:lineRule="auto"/>
      </w:pPr>
      <w:r>
        <w:separator/>
      </w:r>
    </w:p>
  </w:endnote>
  <w:endnote w:type="continuationSeparator" w:id="0">
    <w:p w:rsidR="000063F1" w:rsidRDefault="000063F1" w:rsidP="00F74E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3F1" w:rsidRDefault="000063F1" w:rsidP="00F74EA5">
      <w:pPr>
        <w:spacing w:after="0" w:line="240" w:lineRule="auto"/>
      </w:pPr>
      <w:r>
        <w:separator/>
      </w:r>
    </w:p>
  </w:footnote>
  <w:footnote w:type="continuationSeparator" w:id="0">
    <w:p w:rsidR="000063F1" w:rsidRDefault="000063F1" w:rsidP="00F74EA5">
      <w:pPr>
        <w:spacing w:after="0" w:line="240" w:lineRule="auto"/>
      </w:pPr>
      <w:r>
        <w:continuationSeparator/>
      </w:r>
    </w:p>
  </w:footnote>
  <w:footnote w:id="1">
    <w:p w:rsidR="00F74EA5" w:rsidRPr="00F74EA5" w:rsidRDefault="00F74EA5" w:rsidP="005475F3">
      <w:pPr>
        <w:pStyle w:val="a7"/>
        <w:ind w:left="142" w:hanging="142"/>
        <w:rPr>
          <w:lang w:val="en-US"/>
        </w:rPr>
      </w:pPr>
      <w:r>
        <w:rPr>
          <w:rStyle w:val="a8"/>
        </w:rPr>
        <w:footnoteRef/>
      </w:r>
      <w:r w:rsidRPr="00F74EA5">
        <w:rPr>
          <w:lang w:val="en-US"/>
        </w:rPr>
        <w:t xml:space="preserve"> </w:t>
      </w:r>
      <w:proofErr w:type="spellStart"/>
      <w:r w:rsidRPr="00F74EA5">
        <w:rPr>
          <w:lang w:val="en-US"/>
        </w:rPr>
        <w:t>Ευριπίδης</w:t>
      </w:r>
      <w:proofErr w:type="spellEnd"/>
      <w:r w:rsidRPr="00F74EA5">
        <w:rPr>
          <w:lang w:val="en-US"/>
        </w:rPr>
        <w:t xml:space="preserve">, </w:t>
      </w:r>
      <w:proofErr w:type="spellStart"/>
      <w:r w:rsidRPr="00F74EA5">
        <w:rPr>
          <w:lang w:val="en-US"/>
        </w:rPr>
        <w:t>Απόσπασμα</w:t>
      </w:r>
      <w:proofErr w:type="spellEnd"/>
      <w:r w:rsidRPr="00F74EA5">
        <w:rPr>
          <w:lang w:val="en-US"/>
        </w:rPr>
        <w:t xml:space="preserve"> 910, in </w:t>
      </w:r>
      <w:proofErr w:type="spellStart"/>
      <w:r w:rsidRPr="00F74EA5">
        <w:rPr>
          <w:lang w:val="en-US"/>
        </w:rPr>
        <w:t>Αugustus</w:t>
      </w:r>
      <w:proofErr w:type="spellEnd"/>
      <w:r w:rsidRPr="00F74EA5">
        <w:rPr>
          <w:lang w:val="en-US"/>
        </w:rPr>
        <w:t xml:space="preserve"> </w:t>
      </w:r>
      <w:proofErr w:type="spellStart"/>
      <w:r w:rsidRPr="00F74EA5">
        <w:rPr>
          <w:lang w:val="en-US"/>
        </w:rPr>
        <w:t>Nauck</w:t>
      </w:r>
      <w:proofErr w:type="spellEnd"/>
      <w:r w:rsidRPr="00F74EA5">
        <w:rPr>
          <w:lang w:val="en-US"/>
        </w:rPr>
        <w:t xml:space="preserve">, </w:t>
      </w:r>
      <w:proofErr w:type="spellStart"/>
      <w:r w:rsidRPr="00F74EA5">
        <w:rPr>
          <w:lang w:val="en-US"/>
        </w:rPr>
        <w:t>Tragicorum</w:t>
      </w:r>
      <w:proofErr w:type="spellEnd"/>
      <w:r w:rsidRPr="00F74EA5">
        <w:rPr>
          <w:lang w:val="en-US"/>
        </w:rPr>
        <w:t xml:space="preserve"> </w:t>
      </w:r>
      <w:proofErr w:type="spellStart"/>
      <w:r w:rsidRPr="00F74EA5">
        <w:rPr>
          <w:lang w:val="en-US"/>
        </w:rPr>
        <w:t>Graecorum</w:t>
      </w:r>
      <w:proofErr w:type="spellEnd"/>
      <w:r w:rsidRPr="00F74EA5">
        <w:rPr>
          <w:lang w:val="en-US"/>
        </w:rPr>
        <w:t xml:space="preserve"> </w:t>
      </w:r>
      <w:proofErr w:type="spellStart"/>
      <w:r w:rsidRPr="00F74EA5">
        <w:rPr>
          <w:lang w:val="en-US"/>
        </w:rPr>
        <w:t>Fragmenta</w:t>
      </w:r>
      <w:proofErr w:type="spellEnd"/>
      <w:r w:rsidRPr="00F74EA5">
        <w:rPr>
          <w:lang w:val="en-US"/>
        </w:rPr>
        <w:t xml:space="preserve">, </w:t>
      </w:r>
      <w:proofErr w:type="spellStart"/>
      <w:r w:rsidRPr="00F74EA5">
        <w:rPr>
          <w:lang w:val="en-US"/>
        </w:rPr>
        <w:t>Lipsiae</w:t>
      </w:r>
      <w:proofErr w:type="spellEnd"/>
      <w:r w:rsidRPr="00F74EA5">
        <w:rPr>
          <w:lang w:val="en-US"/>
        </w:rPr>
        <w:t xml:space="preserve"> MDCCCLXXXIX (1889)</w:t>
      </w:r>
      <w:proofErr w:type="gramStart"/>
      <w:r w:rsidRPr="00F74EA5">
        <w:rPr>
          <w:lang w:val="en-US"/>
        </w:rPr>
        <w:t>,  p</w:t>
      </w:r>
      <w:proofErr w:type="gramEnd"/>
      <w:r w:rsidRPr="00F74EA5">
        <w:rPr>
          <w:lang w:val="en-US"/>
        </w:rPr>
        <w:t>. 654.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A77"/>
      </v:shape>
    </w:pict>
  </w:numPicBullet>
  <w:abstractNum w:abstractNumId="0">
    <w:nsid w:val="0910573F"/>
    <w:multiLevelType w:val="hybridMultilevel"/>
    <w:tmpl w:val="9A4E2A84"/>
    <w:lvl w:ilvl="0" w:tplc="D32822CE">
      <w:start w:val="1"/>
      <w:numFmt w:val="decimal"/>
      <w:lvlText w:val="%1."/>
      <w:lvlJc w:val="left"/>
      <w:pPr>
        <w:ind w:left="720" w:hanging="360"/>
      </w:pPr>
      <w:rPr>
        <w:rFonts w:eastAsia="Times New Roman"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016308B"/>
    <w:multiLevelType w:val="hybridMultilevel"/>
    <w:tmpl w:val="EBFEFA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8C474A9"/>
    <w:multiLevelType w:val="hybridMultilevel"/>
    <w:tmpl w:val="7318F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5CA3918"/>
    <w:multiLevelType w:val="hybridMultilevel"/>
    <w:tmpl w:val="2F1459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57443C4"/>
    <w:multiLevelType w:val="hybridMultilevel"/>
    <w:tmpl w:val="DEDC37F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86DAF"/>
    <w:rsid w:val="000063F1"/>
    <w:rsid w:val="00254DAA"/>
    <w:rsid w:val="0042279D"/>
    <w:rsid w:val="00430A88"/>
    <w:rsid w:val="00442EC5"/>
    <w:rsid w:val="005475F3"/>
    <w:rsid w:val="005700C6"/>
    <w:rsid w:val="00654731"/>
    <w:rsid w:val="00657B89"/>
    <w:rsid w:val="006B35D6"/>
    <w:rsid w:val="006D7262"/>
    <w:rsid w:val="00715B25"/>
    <w:rsid w:val="007329D5"/>
    <w:rsid w:val="007530AB"/>
    <w:rsid w:val="007B2DC1"/>
    <w:rsid w:val="008F37C5"/>
    <w:rsid w:val="00921AED"/>
    <w:rsid w:val="0098162D"/>
    <w:rsid w:val="009C680E"/>
    <w:rsid w:val="00A656BF"/>
    <w:rsid w:val="00A663BC"/>
    <w:rsid w:val="00AF0E52"/>
    <w:rsid w:val="00D37B3F"/>
    <w:rsid w:val="00E86DAF"/>
    <w:rsid w:val="00F74E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DAA"/>
  </w:style>
  <w:style w:type="paragraph" w:styleId="1">
    <w:name w:val="heading 1"/>
    <w:basedOn w:val="a"/>
    <w:link w:val="1Char"/>
    <w:uiPriority w:val="9"/>
    <w:qFormat/>
    <w:rsid w:val="006547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6547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DAF"/>
    <w:pPr>
      <w:ind w:left="720"/>
      <w:contextualSpacing/>
    </w:pPr>
  </w:style>
  <w:style w:type="paragraph" w:styleId="a4">
    <w:name w:val="Balloon Text"/>
    <w:basedOn w:val="a"/>
    <w:link w:val="Char"/>
    <w:uiPriority w:val="99"/>
    <w:semiHidden/>
    <w:unhideWhenUsed/>
    <w:rsid w:val="00AF0E5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F0E52"/>
    <w:rPr>
      <w:rFonts w:ascii="Tahoma" w:hAnsi="Tahoma" w:cs="Tahoma"/>
      <w:sz w:val="16"/>
      <w:szCs w:val="16"/>
    </w:rPr>
  </w:style>
  <w:style w:type="character" w:styleId="-">
    <w:name w:val="Hyperlink"/>
    <w:basedOn w:val="a0"/>
    <w:uiPriority w:val="99"/>
    <w:unhideWhenUsed/>
    <w:rsid w:val="00AF0E52"/>
    <w:rPr>
      <w:color w:val="0000FF" w:themeColor="hyperlink"/>
      <w:u w:val="single"/>
    </w:rPr>
  </w:style>
  <w:style w:type="paragraph" w:styleId="a5">
    <w:name w:val="caption"/>
    <w:basedOn w:val="a"/>
    <w:next w:val="a"/>
    <w:uiPriority w:val="35"/>
    <w:unhideWhenUsed/>
    <w:qFormat/>
    <w:rsid w:val="00AF0E52"/>
    <w:pPr>
      <w:spacing w:line="240" w:lineRule="auto"/>
    </w:pPr>
    <w:rPr>
      <w:b/>
      <w:bCs/>
      <w:color w:val="4F81BD" w:themeColor="accent1"/>
      <w:sz w:val="18"/>
      <w:szCs w:val="18"/>
    </w:rPr>
  </w:style>
  <w:style w:type="paragraph" w:customStyle="1" w:styleId="auth0">
    <w:name w:val="auth0"/>
    <w:basedOn w:val="a"/>
    <w:rsid w:val="00AF0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opre">
    <w:name w:val="acopre"/>
    <w:basedOn w:val="a0"/>
    <w:rsid w:val="00430A88"/>
  </w:style>
  <w:style w:type="character" w:styleId="a6">
    <w:name w:val="Emphasis"/>
    <w:basedOn w:val="a0"/>
    <w:uiPriority w:val="20"/>
    <w:qFormat/>
    <w:rsid w:val="00430A88"/>
    <w:rPr>
      <w:i/>
      <w:iCs/>
    </w:rPr>
  </w:style>
  <w:style w:type="character" w:styleId="-0">
    <w:name w:val="FollowedHyperlink"/>
    <w:basedOn w:val="a0"/>
    <w:uiPriority w:val="99"/>
    <w:semiHidden/>
    <w:unhideWhenUsed/>
    <w:rsid w:val="00715B25"/>
    <w:rPr>
      <w:color w:val="800080" w:themeColor="followedHyperlink"/>
      <w:u w:val="single"/>
    </w:rPr>
  </w:style>
  <w:style w:type="character" w:customStyle="1" w:styleId="1Char">
    <w:name w:val="Επικεφαλίδα 1 Char"/>
    <w:basedOn w:val="a0"/>
    <w:link w:val="1"/>
    <w:uiPriority w:val="9"/>
    <w:rsid w:val="00654731"/>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654731"/>
    <w:rPr>
      <w:rFonts w:ascii="Times New Roman" w:eastAsia="Times New Roman" w:hAnsi="Times New Roman" w:cs="Times New Roman"/>
      <w:b/>
      <w:bCs/>
      <w:sz w:val="36"/>
      <w:szCs w:val="36"/>
      <w:lang w:eastAsia="el-GR"/>
    </w:rPr>
  </w:style>
  <w:style w:type="character" w:customStyle="1" w:styleId="italic">
    <w:name w:val="italic"/>
    <w:basedOn w:val="a0"/>
    <w:rsid w:val="00654731"/>
  </w:style>
  <w:style w:type="character" w:customStyle="1" w:styleId="label">
    <w:name w:val="label"/>
    <w:basedOn w:val="a0"/>
    <w:rsid w:val="00654731"/>
  </w:style>
  <w:style w:type="character" w:customStyle="1" w:styleId="subcat">
    <w:name w:val="subcat"/>
    <w:basedOn w:val="a0"/>
    <w:rsid w:val="00654731"/>
  </w:style>
  <w:style w:type="paragraph" w:styleId="a7">
    <w:name w:val="footnote text"/>
    <w:basedOn w:val="a"/>
    <w:link w:val="Char0"/>
    <w:uiPriority w:val="99"/>
    <w:semiHidden/>
    <w:unhideWhenUsed/>
    <w:rsid w:val="00F74EA5"/>
    <w:pPr>
      <w:spacing w:after="0" w:line="240" w:lineRule="auto"/>
    </w:pPr>
    <w:rPr>
      <w:sz w:val="20"/>
      <w:szCs w:val="20"/>
    </w:rPr>
  </w:style>
  <w:style w:type="character" w:customStyle="1" w:styleId="Char0">
    <w:name w:val="Κείμενο υποσημείωσης Char"/>
    <w:basedOn w:val="a0"/>
    <w:link w:val="a7"/>
    <w:uiPriority w:val="99"/>
    <w:semiHidden/>
    <w:rsid w:val="00F74EA5"/>
    <w:rPr>
      <w:sz w:val="20"/>
      <w:szCs w:val="20"/>
    </w:rPr>
  </w:style>
  <w:style w:type="character" w:styleId="a8">
    <w:name w:val="footnote reference"/>
    <w:basedOn w:val="a0"/>
    <w:uiPriority w:val="99"/>
    <w:semiHidden/>
    <w:unhideWhenUsed/>
    <w:rsid w:val="00F74E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6547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6547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DAF"/>
    <w:pPr>
      <w:ind w:left="720"/>
      <w:contextualSpacing/>
    </w:pPr>
  </w:style>
  <w:style w:type="paragraph" w:styleId="a4">
    <w:name w:val="Balloon Text"/>
    <w:basedOn w:val="a"/>
    <w:link w:val="Char"/>
    <w:uiPriority w:val="99"/>
    <w:semiHidden/>
    <w:unhideWhenUsed/>
    <w:rsid w:val="00AF0E5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F0E52"/>
    <w:rPr>
      <w:rFonts w:ascii="Tahoma" w:hAnsi="Tahoma" w:cs="Tahoma"/>
      <w:sz w:val="16"/>
      <w:szCs w:val="16"/>
    </w:rPr>
  </w:style>
  <w:style w:type="character" w:styleId="-">
    <w:name w:val="Hyperlink"/>
    <w:basedOn w:val="a0"/>
    <w:uiPriority w:val="99"/>
    <w:unhideWhenUsed/>
    <w:rsid w:val="00AF0E52"/>
    <w:rPr>
      <w:color w:val="0000FF" w:themeColor="hyperlink"/>
      <w:u w:val="single"/>
    </w:rPr>
  </w:style>
  <w:style w:type="paragraph" w:styleId="a5">
    <w:name w:val="caption"/>
    <w:basedOn w:val="a"/>
    <w:next w:val="a"/>
    <w:uiPriority w:val="35"/>
    <w:unhideWhenUsed/>
    <w:qFormat/>
    <w:rsid w:val="00AF0E52"/>
    <w:pPr>
      <w:spacing w:line="240" w:lineRule="auto"/>
    </w:pPr>
    <w:rPr>
      <w:b/>
      <w:bCs/>
      <w:color w:val="4F81BD" w:themeColor="accent1"/>
      <w:sz w:val="18"/>
      <w:szCs w:val="18"/>
    </w:rPr>
  </w:style>
  <w:style w:type="paragraph" w:customStyle="1" w:styleId="auth0">
    <w:name w:val="auth0"/>
    <w:basedOn w:val="a"/>
    <w:rsid w:val="00AF0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opre">
    <w:name w:val="acopre"/>
    <w:basedOn w:val="a0"/>
    <w:rsid w:val="00430A88"/>
  </w:style>
  <w:style w:type="character" w:styleId="a6">
    <w:name w:val="Emphasis"/>
    <w:basedOn w:val="a0"/>
    <w:uiPriority w:val="20"/>
    <w:qFormat/>
    <w:rsid w:val="00430A88"/>
    <w:rPr>
      <w:i/>
      <w:iCs/>
    </w:rPr>
  </w:style>
  <w:style w:type="character" w:styleId="-0">
    <w:name w:val="FollowedHyperlink"/>
    <w:basedOn w:val="a0"/>
    <w:uiPriority w:val="99"/>
    <w:semiHidden/>
    <w:unhideWhenUsed/>
    <w:rsid w:val="00715B25"/>
    <w:rPr>
      <w:color w:val="800080" w:themeColor="followedHyperlink"/>
      <w:u w:val="single"/>
    </w:rPr>
  </w:style>
  <w:style w:type="character" w:customStyle="1" w:styleId="1Char">
    <w:name w:val="Επικεφαλίδα 1 Char"/>
    <w:basedOn w:val="a0"/>
    <w:link w:val="1"/>
    <w:uiPriority w:val="9"/>
    <w:rsid w:val="00654731"/>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654731"/>
    <w:rPr>
      <w:rFonts w:ascii="Times New Roman" w:eastAsia="Times New Roman" w:hAnsi="Times New Roman" w:cs="Times New Roman"/>
      <w:b/>
      <w:bCs/>
      <w:sz w:val="36"/>
      <w:szCs w:val="36"/>
      <w:lang w:eastAsia="el-GR"/>
    </w:rPr>
  </w:style>
  <w:style w:type="character" w:customStyle="1" w:styleId="italic">
    <w:name w:val="italic"/>
    <w:basedOn w:val="a0"/>
    <w:rsid w:val="00654731"/>
  </w:style>
  <w:style w:type="character" w:customStyle="1" w:styleId="label">
    <w:name w:val="label"/>
    <w:basedOn w:val="a0"/>
    <w:rsid w:val="00654731"/>
  </w:style>
  <w:style w:type="character" w:customStyle="1" w:styleId="subcat">
    <w:name w:val="subcat"/>
    <w:basedOn w:val="a0"/>
    <w:rsid w:val="00654731"/>
  </w:style>
  <w:style w:type="paragraph" w:styleId="a7">
    <w:name w:val="footnote text"/>
    <w:basedOn w:val="a"/>
    <w:link w:val="Char0"/>
    <w:uiPriority w:val="99"/>
    <w:semiHidden/>
    <w:unhideWhenUsed/>
    <w:rsid w:val="00F74EA5"/>
    <w:pPr>
      <w:spacing w:after="0" w:line="240" w:lineRule="auto"/>
    </w:pPr>
    <w:rPr>
      <w:sz w:val="20"/>
      <w:szCs w:val="20"/>
    </w:rPr>
  </w:style>
  <w:style w:type="character" w:customStyle="1" w:styleId="Char0">
    <w:name w:val="Κείμενο υποσημείωσης Char"/>
    <w:basedOn w:val="a0"/>
    <w:link w:val="a7"/>
    <w:uiPriority w:val="99"/>
    <w:semiHidden/>
    <w:rsid w:val="00F74EA5"/>
    <w:rPr>
      <w:sz w:val="20"/>
      <w:szCs w:val="20"/>
    </w:rPr>
  </w:style>
  <w:style w:type="character" w:styleId="a8">
    <w:name w:val="footnote reference"/>
    <w:basedOn w:val="a0"/>
    <w:uiPriority w:val="99"/>
    <w:semiHidden/>
    <w:unhideWhenUsed/>
    <w:rsid w:val="00F74EA5"/>
    <w:rPr>
      <w:vertAlign w:val="superscript"/>
    </w:rPr>
  </w:style>
</w:styles>
</file>

<file path=word/webSettings.xml><?xml version="1.0" encoding="utf-8"?>
<w:webSettings xmlns:r="http://schemas.openxmlformats.org/officeDocument/2006/relationships" xmlns:w="http://schemas.openxmlformats.org/wordprocessingml/2006/main">
  <w:divs>
    <w:div w:id="51076135">
      <w:bodyDiv w:val="1"/>
      <w:marLeft w:val="0"/>
      <w:marRight w:val="0"/>
      <w:marTop w:val="0"/>
      <w:marBottom w:val="0"/>
      <w:divBdr>
        <w:top w:val="none" w:sz="0" w:space="0" w:color="auto"/>
        <w:left w:val="none" w:sz="0" w:space="0" w:color="auto"/>
        <w:bottom w:val="none" w:sz="0" w:space="0" w:color="auto"/>
        <w:right w:val="none" w:sz="0" w:space="0" w:color="auto"/>
      </w:divBdr>
    </w:div>
    <w:div w:id="55994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nomikologikon.gr/catquotes.php?categ=2240" TargetMode="External"/><Relationship Id="rId4" Type="http://schemas.openxmlformats.org/officeDocument/2006/relationships/settings" Target="settings.xml"/><Relationship Id="rId9" Type="http://schemas.openxmlformats.org/officeDocument/2006/relationships/hyperlink" Target="https://antikleidi.com/2016/09/23/freed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CF176-6C63-4FBE-B65F-74CB419D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5443</Characters>
  <Application>Microsoft Office Word</Application>
  <DocSecurity>4</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residency</dc:creator>
  <cp:lastModifiedBy>user</cp:lastModifiedBy>
  <cp:revision>2</cp:revision>
  <dcterms:created xsi:type="dcterms:W3CDTF">2021-05-28T12:03:00Z</dcterms:created>
  <dcterms:modified xsi:type="dcterms:W3CDTF">2021-05-28T12:03:00Z</dcterms:modified>
</cp:coreProperties>
</file>