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28E" w:rsidRDefault="00856368">
      <w:r>
        <w:t>Να λυθ</w:t>
      </w:r>
      <w:r w:rsidR="00D92110">
        <w:t>εί  το</w:t>
      </w:r>
      <w:r>
        <w:t xml:space="preserve"> παρακάτω πρ</w:t>
      </w:r>
      <w:r w:rsidR="00D92110">
        <w:t>όβλημα</w:t>
      </w:r>
      <w:r w:rsidRPr="00856368">
        <w:t>:</w:t>
      </w:r>
    </w:p>
    <w:p w:rsidR="00856368" w:rsidRPr="00856368" w:rsidRDefault="00856368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Ένα κατάστημα ηλεκτρικών συσκευών αγοράζει την ηλεκτρική κουζίνα 450 ευρώ και την πουλάει με κέρδος 30%. Ποια η τιμή πώλησης της ηλεκτρικής κουζίνας</w:t>
      </w:r>
      <w:r w:rsidRPr="00D92110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</w:p>
    <w:p w:rsidR="00856368" w:rsidRPr="00D92110" w:rsidRDefault="00D92110">
      <w:r>
        <w:t xml:space="preserve"> Υπενθύμιση</w:t>
      </w:r>
      <w:r w:rsidRPr="00D92110">
        <w:t>:</w:t>
      </w:r>
      <w:r>
        <w:t xml:space="preserve"> τελική τιμή = αρχική τιμή+ ποσό κέρδους(ποσοστό </w:t>
      </w:r>
      <w:proofErr w:type="spellStart"/>
      <w:r>
        <w:t>κέρδους*αρχική</w:t>
      </w:r>
      <w:proofErr w:type="spellEnd"/>
      <w:r>
        <w:t xml:space="preserve"> τιμή)</w:t>
      </w:r>
    </w:p>
    <w:sectPr w:rsidR="00856368" w:rsidRPr="00D92110" w:rsidSect="009E42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56368"/>
    <w:rsid w:val="00856368"/>
    <w:rsid w:val="009E428E"/>
    <w:rsid w:val="00C3163D"/>
    <w:rsid w:val="00D92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5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residency</dc:creator>
  <cp:lastModifiedBy>residency</cp:lastModifiedBy>
  <cp:revision>1</cp:revision>
  <dcterms:created xsi:type="dcterms:W3CDTF">2021-05-21T13:16:00Z</dcterms:created>
  <dcterms:modified xsi:type="dcterms:W3CDTF">2021-05-21T13:33:00Z</dcterms:modified>
</cp:coreProperties>
</file>